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A" w:rsidRPr="00C871C7" w:rsidRDefault="00C871C7" w:rsidP="00F5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C7">
        <w:rPr>
          <w:rFonts w:ascii="Times New Roman" w:hAnsi="Times New Roman" w:cs="Times New Roman"/>
          <w:b/>
          <w:sz w:val="28"/>
          <w:szCs w:val="28"/>
        </w:rPr>
        <w:t>Предписание и отчет о вы</w:t>
      </w:r>
      <w:r w:rsidR="00F555F9" w:rsidRPr="00C871C7">
        <w:rPr>
          <w:rFonts w:ascii="Times New Roman" w:hAnsi="Times New Roman" w:cs="Times New Roman"/>
          <w:b/>
          <w:sz w:val="28"/>
          <w:szCs w:val="28"/>
        </w:rPr>
        <w:t>полнении предписания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4CEB">
        <w:rPr>
          <w:rFonts w:ascii="Times New Roman" w:hAnsi="Times New Roman" w:cs="Times New Roman"/>
          <w:b/>
          <w:sz w:val="28"/>
          <w:szCs w:val="28"/>
        </w:rPr>
        <w:t>2915-рп/П-2019 от 17.06.2019</w:t>
      </w:r>
    </w:p>
    <w:tbl>
      <w:tblPr>
        <w:tblStyle w:val="a3"/>
        <w:tblW w:w="0" w:type="auto"/>
        <w:tblLook w:val="0600"/>
      </w:tblPr>
      <w:tblGrid>
        <w:gridCol w:w="3061"/>
        <w:gridCol w:w="3004"/>
        <w:gridCol w:w="2992"/>
        <w:gridCol w:w="3007"/>
        <w:gridCol w:w="3005"/>
      </w:tblGrid>
      <w:tr w:rsidR="008141FF" w:rsidRPr="0088725E" w:rsidTr="0070207E">
        <w:trPr>
          <w:cantSplit/>
          <w:tblHeader/>
        </w:trPr>
        <w:tc>
          <w:tcPr>
            <w:tcW w:w="3013" w:type="dxa"/>
          </w:tcPr>
          <w:p w:rsidR="00F555F9" w:rsidRPr="0088725E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осуществляющего контроль</w:t>
            </w:r>
          </w:p>
        </w:tc>
        <w:tc>
          <w:tcPr>
            <w:tcW w:w="3014" w:type="dxa"/>
          </w:tcPr>
          <w:p w:rsidR="00F555F9" w:rsidRPr="0088725E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3014" w:type="dxa"/>
          </w:tcPr>
          <w:p w:rsidR="00F555F9" w:rsidRPr="0088725E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3014" w:type="dxa"/>
          </w:tcPr>
          <w:p w:rsidR="00F555F9" w:rsidRPr="0088725E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- предписание</w:t>
            </w:r>
          </w:p>
        </w:tc>
        <w:tc>
          <w:tcPr>
            <w:tcW w:w="3014" w:type="dxa"/>
          </w:tcPr>
          <w:p w:rsidR="00F555F9" w:rsidRPr="0088725E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предписания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 w:val="restart"/>
          </w:tcPr>
          <w:p w:rsidR="008141FF" w:rsidRDefault="008141FF" w:rsidP="00F52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ФЕДЕРАЛЬНАЯ СЛУЖБА </w:t>
            </w:r>
            <w:r w:rsidR="00ED79EC" w:rsidRPr="0088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ЭКОЛОГИЧЕСКОМУ,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ОЛОГИЧЕСКОМУ И АТОМНОМУ НАДЗОРУ (РОСТЕХНАДЗОР) </w:t>
            </w:r>
          </w:p>
          <w:p w:rsidR="008141FF" w:rsidRDefault="008141FF" w:rsidP="00F52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1FF" w:rsidRDefault="00ED79EC" w:rsidP="00F52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7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ЗАПАДНО-УРАЛЬСКОЕ</w:t>
            </w:r>
            <w:proofErr w:type="gramEnd"/>
            <w:r w:rsidRPr="00887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  <w:r w:rsidR="0081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ФЕДЕРАЛЬНОЙ СЛУЖБЫ ПО ЭКОЛОГИЧЕСКОМУ,</w:t>
            </w:r>
            <w:r w:rsidR="0081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ТЕХНОЛОГИЧЕСКОМУ И АТОМНОМУ НАДЗОРУ</w:t>
            </w:r>
            <w:r w:rsidR="0081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8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</w:t>
            </w:r>
            <w:proofErr w:type="gramEnd"/>
            <w:r w:rsidRPr="0088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РОСТЕХНАДЗОРА)</w:t>
            </w:r>
          </w:p>
        </w:tc>
        <w:tc>
          <w:tcPr>
            <w:tcW w:w="3014" w:type="dxa"/>
            <w:vMerge w:val="restart"/>
          </w:tcPr>
          <w:p w:rsidR="00110C8C" w:rsidRDefault="00110C8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C8C" w:rsidRDefault="00110C8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выездная проверка.</w:t>
            </w:r>
          </w:p>
          <w:p w:rsidR="00110C8C" w:rsidRDefault="00110C8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D79EC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законодательства об энергосбережении и о повышении энергетической эффективности.</w:t>
            </w:r>
          </w:p>
          <w:p w:rsidR="006F735B" w:rsidRPr="0088725E" w:rsidRDefault="006F735B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безопасности, установленных федеральными законами и иными нормативными правовыми актами в области безопасности сетей газораспределения и </w:t>
            </w:r>
            <w:proofErr w:type="spellStart"/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газопотребления</w:t>
            </w:r>
            <w:proofErr w:type="spellEnd"/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14" w:type="dxa"/>
            <w:vMerge w:val="restart"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03.06.2019-17.06.2019</w:t>
            </w:r>
          </w:p>
        </w:tc>
        <w:tc>
          <w:tcPr>
            <w:tcW w:w="6028" w:type="dxa"/>
            <w:gridSpan w:val="2"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Сеть </w:t>
            </w:r>
            <w:proofErr w:type="spellStart"/>
            <w:r w:rsidRPr="00887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газопотребления</w:t>
            </w:r>
            <w:proofErr w:type="spellEnd"/>
            <w:r w:rsidRPr="00887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ГБУ ПК Чайковский ДИПИ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Сеть </w:t>
            </w:r>
            <w:proofErr w:type="spellStart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газопотребления</w:t>
            </w:r>
            <w:proofErr w:type="spellEnd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Мичуринского ПНО </w:t>
            </w:r>
            <w:proofErr w:type="spellStart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Еловского</w:t>
            </w:r>
            <w:proofErr w:type="spellEnd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ПНИ (газопровод высокого давления, ГРУ, газовая котельная) не идентифицирована как опасный производственный объект.</w:t>
            </w:r>
          </w:p>
        </w:tc>
        <w:tc>
          <w:tcPr>
            <w:tcW w:w="3014" w:type="dxa"/>
          </w:tcPr>
          <w:p w:rsidR="00ED79EC" w:rsidRPr="0088725E" w:rsidRDefault="00ED79EC" w:rsidP="002360C4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2360C4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Сеть </w:t>
            </w:r>
            <w:proofErr w:type="spellStart"/>
            <w:r w:rsidRPr="0088725E">
              <w:rPr>
                <w:sz w:val="23"/>
                <w:szCs w:val="23"/>
              </w:rPr>
              <w:t>газопотребления</w:t>
            </w:r>
            <w:proofErr w:type="spellEnd"/>
            <w:r w:rsidRPr="0088725E">
              <w:rPr>
                <w:sz w:val="23"/>
                <w:szCs w:val="23"/>
              </w:rPr>
              <w:t xml:space="preserve"> идентифицирована как опасный производственный объект. Свидетельство о регистрации А48-13883 от 19.08.2019г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предприятии не разработан и не согласован с </w:t>
            </w:r>
            <w:proofErr w:type="spellStart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аварийноспасательным</w:t>
            </w:r>
            <w:proofErr w:type="spellEnd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формированием «Пл</w:t>
            </w:r>
            <w:r w:rsidR="00F50B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 </w:t>
            </w: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локализации и ликвид</w:t>
            </w:r>
            <w:r w:rsidR="00F50B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ации возможных аварий в газовом </w:t>
            </w: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хозяйстве».</w:t>
            </w:r>
          </w:p>
        </w:tc>
        <w:tc>
          <w:tcPr>
            <w:tcW w:w="3014" w:type="dxa"/>
          </w:tcPr>
          <w:p w:rsidR="00ED79EC" w:rsidRPr="0088725E" w:rsidRDefault="00ED79EC" w:rsidP="002360C4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Договор на аварийно-спасательные работы </w:t>
            </w:r>
            <w:proofErr w:type="gramStart"/>
            <w:r w:rsidRPr="0088725E">
              <w:rPr>
                <w:sz w:val="23"/>
                <w:szCs w:val="23"/>
              </w:rPr>
              <w:t>с</w:t>
            </w:r>
            <w:proofErr w:type="gramEnd"/>
            <w:r w:rsidRPr="0088725E">
              <w:rPr>
                <w:sz w:val="23"/>
                <w:szCs w:val="23"/>
              </w:rPr>
              <w:t xml:space="preserve"> специализированным спасательным подразделением заключен. Договор №173/-АО от 16.09.2019г. 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>План локализации и ликвидации аварийных ситуаций разработан, согласован с аварийно-спасательным формированием 01.10.2019г.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предприятии не составлены эксплуатационные паспорта на газопроводы (наружные, внутренние), технологические устройства ГРУ, котельные, содержащие основные данные, характеризующие газопроводы.</w:t>
            </w:r>
          </w:p>
        </w:tc>
        <w:tc>
          <w:tcPr>
            <w:tcW w:w="3014" w:type="dxa"/>
          </w:tcPr>
          <w:p w:rsidR="00ED79EC" w:rsidRPr="0088725E" w:rsidRDefault="00ED79EC" w:rsidP="002360C4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Эксплуатационные паспорта на газовые котельные разработаны.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предприятии не определен порядок и условия хранения проектной и исполнительной документации. Отсутствует приказ руководителя эксплуатационной организации о порядке и условиях хранения данной документации.</w:t>
            </w:r>
          </w:p>
        </w:tc>
        <w:tc>
          <w:tcPr>
            <w:tcW w:w="3014" w:type="dxa"/>
          </w:tcPr>
          <w:p w:rsidR="00ED79EC" w:rsidRPr="0088725E" w:rsidRDefault="00ED79EC" w:rsidP="002360C4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>В организации разработан порядок хранения проектной и исполнительной документации, который утвержден приказом по организации №188 от 08.07.2019г.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ED79EC" w:rsidRPr="0088725E" w:rsidRDefault="00ED79EC" w:rsidP="0088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Ананьинский</w:t>
            </w:r>
            <w:proofErr w:type="spellEnd"/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ДИПИ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Операторы котельной не ознакомлены с производственными инструкциями.</w:t>
            </w:r>
          </w:p>
        </w:tc>
        <w:tc>
          <w:tcPr>
            <w:tcW w:w="3014" w:type="dxa"/>
          </w:tcPr>
          <w:p w:rsidR="00ED79EC" w:rsidRPr="0088725E" w:rsidRDefault="00ED79EC" w:rsidP="002360C4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>Операторы котельной повторно ознакомлены с производственными и должностными инструкциями под роспись.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Отсутствуют привязки подземного газопровода низкого давления от ШРП до котельной.</w:t>
            </w:r>
          </w:p>
        </w:tc>
        <w:tc>
          <w:tcPr>
            <w:tcW w:w="3014" w:type="dxa"/>
          </w:tcPr>
          <w:p w:rsidR="00ED79EC" w:rsidRPr="0088725E" w:rsidRDefault="00ED79EC" w:rsidP="002360C4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>Привязки подземного газопровода низкого давления от ШРП до котельной отображены на информационных табличках, которые установлены в видимых местах и местах поворотов газопровода.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проводится приборное обследование подземного газопровода на утечки природного газа.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>Приборное обследование газопровода запланировано на 2020 год.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Руководствуясь согласно ГОСТ </w:t>
            </w:r>
            <w:proofErr w:type="gramStart"/>
            <w:r w:rsidRPr="0088725E">
              <w:rPr>
                <w:sz w:val="23"/>
                <w:szCs w:val="23"/>
              </w:rPr>
              <w:t>Р</w:t>
            </w:r>
            <w:proofErr w:type="gramEnd"/>
            <w:r w:rsidRPr="0088725E">
              <w:rPr>
                <w:sz w:val="23"/>
                <w:szCs w:val="23"/>
              </w:rPr>
              <w:t xml:space="preserve"> 54983-12 п.6.2.9. приборное обследование и первое плановое техническое обслуживание полиэтиленовых и стальных газопроводов должно проводиться через 15 лет после их ввода в эксплуатацию. Дата ввода в эксплуатацию 22.12.2005. 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проводится текущий ремонт здания котельной (трещины в </w:t>
            </w:r>
            <w:proofErr w:type="spellStart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отмостке</w:t>
            </w:r>
            <w:proofErr w:type="spellEnd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здания, вымывание раствора в кирпичной кладке, окна и двери имеют повреждения).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Текущий ремонт здания котельной проведен. </w:t>
            </w:r>
          </w:p>
          <w:p w:rsidR="00ED79EC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Произведена замена входных дверей, оконных заполнений, сплошное оштукатуривание стен (с наружи), выполнено устройство </w:t>
            </w:r>
            <w:proofErr w:type="spellStart"/>
            <w:r w:rsidRPr="0088725E">
              <w:rPr>
                <w:sz w:val="23"/>
                <w:szCs w:val="23"/>
              </w:rPr>
              <w:t>отмостки</w:t>
            </w:r>
            <w:proofErr w:type="spellEnd"/>
            <w:r w:rsidRPr="0088725E">
              <w:rPr>
                <w:sz w:val="23"/>
                <w:szCs w:val="23"/>
              </w:rPr>
              <w:t>.</w:t>
            </w:r>
          </w:p>
          <w:p w:rsidR="0088725E" w:rsidRDefault="0088725E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</w:p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ED79EC" w:rsidRPr="0088725E" w:rsidRDefault="00ED79EC" w:rsidP="0088725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88725E">
              <w:rPr>
                <w:b/>
              </w:rPr>
              <w:t>Мичуринское</w:t>
            </w:r>
            <w:proofErr w:type="gramEnd"/>
            <w:r w:rsidRPr="0088725E">
              <w:rPr>
                <w:b/>
              </w:rPr>
              <w:t xml:space="preserve"> ПНО </w:t>
            </w:r>
            <w:proofErr w:type="spellStart"/>
            <w:r w:rsidRPr="0088725E">
              <w:rPr>
                <w:b/>
              </w:rPr>
              <w:t>Еловского</w:t>
            </w:r>
            <w:proofErr w:type="spellEnd"/>
            <w:r w:rsidRPr="0088725E">
              <w:rPr>
                <w:b/>
              </w:rPr>
              <w:t xml:space="preserve"> ПНИ.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ГРУ отсутствуют манометры для определения загрязнения фильтра.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Манометр для контроля загрязненности фильтра установлен.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котельной отсутствует клапан электромагнитный газовый для перекрытия подачи природного газа.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88725E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Клапан электромагнитный газовый для перекрытия подачи природного газа на вводе газопровода установлен, подключен к системе контроля загазованности. Дополнительно произведена замена </w:t>
            </w:r>
            <w:proofErr w:type="spellStart"/>
            <w:r w:rsidRPr="0088725E">
              <w:rPr>
                <w:sz w:val="23"/>
                <w:szCs w:val="23"/>
              </w:rPr>
              <w:t>термозапорного</w:t>
            </w:r>
            <w:proofErr w:type="spellEnd"/>
            <w:r w:rsidRPr="0088725E">
              <w:rPr>
                <w:sz w:val="23"/>
                <w:szCs w:val="23"/>
              </w:rPr>
              <w:t xml:space="preserve"> клапана.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Руководителем организации не утверждена режимная карта ГРУ. На газопроводы не нанесены стрелки указатели движения газа.</w:t>
            </w: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Режимная карта ГРУ утверждена руководителем филиала. Стрелки на трубопроводы, для указания направления движения среды, нанесены.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проводится текущий ремонт здания котельной (разрушена </w:t>
            </w:r>
            <w:proofErr w:type="spellStart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отмостка</w:t>
            </w:r>
            <w:proofErr w:type="spellEnd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здания, дверь в котельную имеет повреждения).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ED79EC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Текущий ремонт здания котельной проведен. </w:t>
            </w:r>
          </w:p>
          <w:p w:rsidR="00ED79EC" w:rsidRPr="0088725E" w:rsidRDefault="00ED79EC" w:rsidP="00ED79E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Произведена замена входных дверей, выполнено устройство </w:t>
            </w:r>
            <w:proofErr w:type="spellStart"/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отмостки</w:t>
            </w:r>
            <w:proofErr w:type="spellEnd"/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пересмотрена схема газоснабжения котельной (не читаемая).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Default="00ED79EC" w:rsidP="00F40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Схема газоснабжения котельной обновлена, пересмотрена, изменения отражены, согласована с организацией обслуживающей газовое оборудование и утверждена руководителем филиала.</w:t>
            </w:r>
          </w:p>
          <w:p w:rsidR="0088725E" w:rsidRPr="0088725E" w:rsidRDefault="0088725E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ED79EC" w:rsidRPr="0088725E" w:rsidRDefault="00ED79EC" w:rsidP="0088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>Еловский</w:t>
            </w:r>
            <w:proofErr w:type="spellEnd"/>
            <w:r w:rsidRPr="0088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ПНИ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представлен акт проверки ИФС установленный на газопроводе вводе в котельную.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во время проверки (акт проверки ИФС предоставлен).</w:t>
            </w:r>
          </w:p>
        </w:tc>
      </w:tr>
      <w:tr w:rsidR="00ED79EC" w:rsidRPr="0088725E" w:rsidTr="00F50BCE">
        <w:trPr>
          <w:cantSplit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проводится текущий ремонт здания котельной (не </w:t>
            </w:r>
            <w:proofErr w:type="spellStart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востановлена</w:t>
            </w:r>
            <w:proofErr w:type="spellEnd"/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стена котельной после реконструкции котельной).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sz w:val="23"/>
                <w:szCs w:val="23"/>
              </w:rPr>
              <w:t>Оконное заполнение установлено.</w:t>
            </w:r>
          </w:p>
        </w:tc>
      </w:tr>
      <w:tr w:rsidR="00ED79EC" w:rsidRPr="0088725E" w:rsidTr="00F50BCE">
        <w:trPr>
          <w:cantSplit/>
          <w:trHeight w:val="2923"/>
        </w:trPr>
        <w:tc>
          <w:tcPr>
            <w:tcW w:w="3013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ED79EC" w:rsidRPr="0088725E" w:rsidRDefault="00ED79EC" w:rsidP="0033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2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фланцевых соединениях в котельной отсутствуют крепежные элементы (шпильки, болты.)</w:t>
            </w:r>
          </w:p>
        </w:tc>
        <w:tc>
          <w:tcPr>
            <w:tcW w:w="3014" w:type="dxa"/>
          </w:tcPr>
          <w:p w:rsidR="0088725E" w:rsidRPr="0088725E" w:rsidRDefault="0088725E" w:rsidP="0088725E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sz w:val="23"/>
                <w:szCs w:val="23"/>
              </w:rPr>
            </w:pPr>
            <w:r w:rsidRPr="0088725E">
              <w:rPr>
                <w:b/>
                <w:sz w:val="23"/>
                <w:szCs w:val="23"/>
              </w:rPr>
              <w:t>Устранено.</w:t>
            </w:r>
          </w:p>
          <w:p w:rsidR="00ED79EC" w:rsidRPr="0088725E" w:rsidRDefault="00ED79EC" w:rsidP="00ED79EC">
            <w:pPr>
              <w:pStyle w:val="a5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8725E">
              <w:rPr>
                <w:sz w:val="23"/>
                <w:szCs w:val="23"/>
              </w:rPr>
              <w:t xml:space="preserve">Недостающие крепежные элементы </w:t>
            </w:r>
            <w:proofErr w:type="spellStart"/>
            <w:r w:rsidRPr="0088725E">
              <w:rPr>
                <w:sz w:val="23"/>
                <w:szCs w:val="23"/>
              </w:rPr>
              <w:t>фланцовых</w:t>
            </w:r>
            <w:proofErr w:type="spellEnd"/>
            <w:r w:rsidRPr="0088725E">
              <w:rPr>
                <w:sz w:val="23"/>
                <w:szCs w:val="23"/>
              </w:rPr>
              <w:t xml:space="preserve"> соединений установлены в соответствии с проектом.</w:t>
            </w:r>
          </w:p>
          <w:p w:rsidR="00ED79EC" w:rsidRPr="0088725E" w:rsidRDefault="00ED79EC" w:rsidP="00F403E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555F9" w:rsidRPr="00F555F9" w:rsidRDefault="00F555F9" w:rsidP="00F555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55F9" w:rsidRPr="00F555F9" w:rsidSect="00F555F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5F9"/>
    <w:rsid w:val="000D4CEB"/>
    <w:rsid w:val="00103E29"/>
    <w:rsid w:val="00110C8C"/>
    <w:rsid w:val="00233FBE"/>
    <w:rsid w:val="002360C4"/>
    <w:rsid w:val="002370D6"/>
    <w:rsid w:val="00374DA8"/>
    <w:rsid w:val="003B2FBC"/>
    <w:rsid w:val="005D4F1F"/>
    <w:rsid w:val="006A2895"/>
    <w:rsid w:val="006F735B"/>
    <w:rsid w:val="0070207E"/>
    <w:rsid w:val="008141FF"/>
    <w:rsid w:val="0088725E"/>
    <w:rsid w:val="008E3A1F"/>
    <w:rsid w:val="00B3455A"/>
    <w:rsid w:val="00C871C7"/>
    <w:rsid w:val="00D23049"/>
    <w:rsid w:val="00E134AA"/>
    <w:rsid w:val="00E37E10"/>
    <w:rsid w:val="00ED5FA0"/>
    <w:rsid w:val="00ED79EC"/>
    <w:rsid w:val="00F3227D"/>
    <w:rsid w:val="00F403ED"/>
    <w:rsid w:val="00F50BCE"/>
    <w:rsid w:val="00F52EC2"/>
    <w:rsid w:val="00F5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AA"/>
    <w:pPr>
      <w:ind w:left="720"/>
      <w:contextualSpacing/>
    </w:pPr>
  </w:style>
  <w:style w:type="paragraph" w:styleId="a5">
    <w:name w:val="Normal (Web)"/>
    <w:basedOn w:val="a"/>
    <w:uiPriority w:val="99"/>
    <w:rsid w:val="006A289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AA"/>
    <w:pPr>
      <w:ind w:left="720"/>
      <w:contextualSpacing/>
    </w:pPr>
  </w:style>
  <w:style w:type="paragraph" w:styleId="a5">
    <w:name w:val="Normal (Web)"/>
    <w:basedOn w:val="a"/>
    <w:uiPriority w:val="99"/>
    <w:rsid w:val="006A289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dcterms:created xsi:type="dcterms:W3CDTF">2020-01-16T06:50:00Z</dcterms:created>
  <dcterms:modified xsi:type="dcterms:W3CDTF">2020-01-16T13:50:00Z</dcterms:modified>
</cp:coreProperties>
</file>